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Raadsevaluatie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